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D003A" w14:textId="77777777" w:rsidR="00883176" w:rsidRPr="00582C97" w:rsidRDefault="00883176" w:rsidP="00794C10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 w:rsidRPr="00582C97">
        <w:rPr>
          <w:rFonts w:ascii="Times New Roman" w:hAnsi="Times New Roman" w:cs="Times New Roman"/>
          <w:b/>
        </w:rPr>
        <w:t>ZAŁĄCZNIK NR 7 DO SWZ</w:t>
      </w:r>
    </w:p>
    <w:p w14:paraId="6E4EA595" w14:textId="206D2329" w:rsidR="007A2821" w:rsidRPr="00582C97" w:rsidRDefault="007A2821" w:rsidP="00794C10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582C97">
        <w:rPr>
          <w:rFonts w:ascii="Times New Roman" w:hAnsi="Times New Roman"/>
          <w:b/>
        </w:rPr>
        <w:t>ZAM/</w:t>
      </w:r>
      <w:r w:rsidR="009C61B0">
        <w:rPr>
          <w:rFonts w:ascii="Times New Roman" w:hAnsi="Times New Roman"/>
          <w:b/>
        </w:rPr>
        <w:t>22</w:t>
      </w:r>
      <w:r w:rsidRPr="00582C97">
        <w:rPr>
          <w:rFonts w:ascii="Times New Roman" w:hAnsi="Times New Roman"/>
          <w:b/>
        </w:rPr>
        <w:t>/CP/202</w:t>
      </w:r>
      <w:r w:rsidR="009C61B0">
        <w:rPr>
          <w:rFonts w:ascii="Times New Roman" w:hAnsi="Times New Roman"/>
          <w:b/>
        </w:rPr>
        <w:t>4</w:t>
      </w:r>
    </w:p>
    <w:p w14:paraId="5A333046" w14:textId="77777777" w:rsidR="00883176" w:rsidRPr="00582C97" w:rsidRDefault="00883176" w:rsidP="00794C10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8CFE40A" w14:textId="08584D83" w:rsidR="00883176" w:rsidRPr="00582C97" w:rsidRDefault="00883176" w:rsidP="00794C10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582C97">
        <w:rPr>
          <w:rFonts w:ascii="Times New Roman" w:hAnsi="Times New Roman" w:cs="Times New Roman"/>
          <w:bCs/>
          <w:color w:val="auto"/>
        </w:rPr>
        <w:t>Przedmiotem zamówienia jest</w:t>
      </w:r>
      <w:r w:rsidR="0084031D" w:rsidRPr="00582C97">
        <w:rPr>
          <w:rFonts w:ascii="Times New Roman" w:hAnsi="Times New Roman" w:cs="Times New Roman"/>
          <w:bCs/>
          <w:color w:val="auto"/>
        </w:rPr>
        <w:t xml:space="preserve"> </w:t>
      </w:r>
      <w:r w:rsidR="0084031D" w:rsidRPr="00582C97">
        <w:rPr>
          <w:rFonts w:ascii="Times New Roman" w:hAnsi="Times New Roman" w:cs="Times New Roman"/>
          <w:b/>
          <w:bCs/>
          <w:color w:val="auto"/>
        </w:rPr>
        <w:t>u</w:t>
      </w:r>
      <w:r w:rsidRPr="00582C97">
        <w:rPr>
          <w:rFonts w:ascii="Times New Roman" w:hAnsi="Times New Roman" w:cs="Times New Roman"/>
          <w:b/>
          <w:bCs/>
          <w:color w:val="auto"/>
        </w:rPr>
        <w:t>sługa w zakresie fizycznej ochrony mienia znajdującego się w budynkach zlokalizowany</w:t>
      </w:r>
      <w:r w:rsidR="00D57D4E" w:rsidRPr="00582C97">
        <w:rPr>
          <w:rFonts w:ascii="Times New Roman" w:hAnsi="Times New Roman" w:cs="Times New Roman"/>
          <w:b/>
          <w:bCs/>
          <w:color w:val="auto"/>
        </w:rPr>
        <w:t>ch</w:t>
      </w:r>
      <w:r w:rsidRPr="00582C97">
        <w:rPr>
          <w:rFonts w:ascii="Times New Roman" w:hAnsi="Times New Roman" w:cs="Times New Roman"/>
          <w:b/>
          <w:bCs/>
          <w:color w:val="auto"/>
        </w:rPr>
        <w:t xml:space="preserve"> w Częstochowie przy ul.</w:t>
      </w:r>
      <w:r w:rsidR="00794C10" w:rsidRPr="00582C97">
        <w:rPr>
          <w:rFonts w:ascii="Times New Roman" w:hAnsi="Times New Roman" w:cs="Times New Roman"/>
          <w:b/>
          <w:bCs/>
          <w:color w:val="auto"/>
        </w:rPr>
        <w:t> </w:t>
      </w:r>
      <w:r w:rsidRPr="00582C97">
        <w:rPr>
          <w:rFonts w:ascii="Times New Roman" w:hAnsi="Times New Roman" w:cs="Times New Roman"/>
          <w:b/>
          <w:bCs/>
          <w:color w:val="auto"/>
        </w:rPr>
        <w:t>Ekonomicznej 5, stanowiących własność Agencji Rozwoju Regionalnego w</w:t>
      </w:r>
      <w:r w:rsidR="00794C10" w:rsidRPr="00582C97">
        <w:rPr>
          <w:rFonts w:ascii="Times New Roman" w:hAnsi="Times New Roman" w:cs="Times New Roman"/>
          <w:b/>
          <w:bCs/>
          <w:color w:val="auto"/>
        </w:rPr>
        <w:t> </w:t>
      </w:r>
      <w:r w:rsidRPr="00582C97">
        <w:rPr>
          <w:rFonts w:ascii="Times New Roman" w:hAnsi="Times New Roman" w:cs="Times New Roman"/>
          <w:b/>
          <w:bCs/>
          <w:color w:val="auto"/>
        </w:rPr>
        <w:t>Częstochowie S.A., wraz ze świadczeniem prac porządkowych, w okresie od dnia 1.</w:t>
      </w:r>
      <w:r w:rsidR="00582C97" w:rsidRPr="00582C97">
        <w:rPr>
          <w:rFonts w:ascii="Times New Roman" w:hAnsi="Times New Roman" w:cs="Times New Roman"/>
          <w:b/>
          <w:bCs/>
          <w:color w:val="auto"/>
        </w:rPr>
        <w:t>11</w:t>
      </w:r>
      <w:r w:rsidRPr="00582C97">
        <w:rPr>
          <w:rFonts w:ascii="Times New Roman" w:hAnsi="Times New Roman" w:cs="Times New Roman"/>
          <w:b/>
          <w:bCs/>
          <w:color w:val="auto"/>
        </w:rPr>
        <w:t>.202</w:t>
      </w:r>
      <w:r w:rsidR="009C61B0">
        <w:rPr>
          <w:rFonts w:ascii="Times New Roman" w:hAnsi="Times New Roman" w:cs="Times New Roman"/>
          <w:b/>
          <w:bCs/>
          <w:color w:val="auto"/>
        </w:rPr>
        <w:t>4</w:t>
      </w:r>
      <w:r w:rsidRPr="00582C97">
        <w:rPr>
          <w:rFonts w:ascii="Times New Roman" w:hAnsi="Times New Roman" w:cs="Times New Roman"/>
          <w:b/>
          <w:bCs/>
          <w:color w:val="auto"/>
        </w:rPr>
        <w:t xml:space="preserve"> r. do dnia 31.10.202</w:t>
      </w:r>
      <w:r w:rsidR="009C61B0">
        <w:rPr>
          <w:rFonts w:ascii="Times New Roman" w:hAnsi="Times New Roman" w:cs="Times New Roman"/>
          <w:b/>
          <w:bCs/>
          <w:color w:val="auto"/>
        </w:rPr>
        <w:t>5</w:t>
      </w:r>
      <w:r w:rsidRPr="00582C97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14:paraId="5A6C4213" w14:textId="77777777" w:rsidR="00883176" w:rsidRPr="00582C97" w:rsidRDefault="00883176" w:rsidP="00794C10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82C97">
        <w:rPr>
          <w:rFonts w:ascii="Times New Roman" w:hAnsi="Times New Roman" w:cs="Times New Roman"/>
          <w:color w:val="auto"/>
        </w:rPr>
        <w:t>Budyn</w:t>
      </w:r>
      <w:r w:rsidR="00186120" w:rsidRPr="00582C97">
        <w:rPr>
          <w:rFonts w:ascii="Times New Roman" w:hAnsi="Times New Roman" w:cs="Times New Roman"/>
          <w:color w:val="auto"/>
        </w:rPr>
        <w:t>e</w:t>
      </w:r>
      <w:r w:rsidRPr="00582C97">
        <w:rPr>
          <w:rFonts w:ascii="Times New Roman" w:hAnsi="Times New Roman" w:cs="Times New Roman"/>
          <w:color w:val="auto"/>
        </w:rPr>
        <w:t>k</w:t>
      </w:r>
      <w:r w:rsidR="00186120" w:rsidRPr="00582C97">
        <w:rPr>
          <w:rFonts w:ascii="Times New Roman" w:hAnsi="Times New Roman" w:cs="Times New Roman"/>
          <w:color w:val="auto"/>
        </w:rPr>
        <w:t xml:space="preserve"> nr 1</w:t>
      </w:r>
      <w:r w:rsidRPr="00582C97">
        <w:rPr>
          <w:rFonts w:ascii="Times New Roman" w:hAnsi="Times New Roman" w:cs="Times New Roman"/>
          <w:color w:val="auto"/>
        </w:rPr>
        <w:t xml:space="preserve"> przy ul. Ekonomicznej 5 jest wyposa</w:t>
      </w:r>
      <w:r w:rsidR="00794C10" w:rsidRPr="00582C97">
        <w:rPr>
          <w:rFonts w:ascii="Times New Roman" w:hAnsi="Times New Roman" w:cs="Times New Roman"/>
          <w:color w:val="auto"/>
        </w:rPr>
        <w:t>żony w następujące urządzenia i </w:t>
      </w:r>
      <w:r w:rsidRPr="00582C97">
        <w:rPr>
          <w:rFonts w:ascii="Times New Roman" w:hAnsi="Times New Roman" w:cs="Times New Roman"/>
          <w:color w:val="auto"/>
        </w:rPr>
        <w:t>systemy:</w:t>
      </w:r>
    </w:p>
    <w:p w14:paraId="062FC938" w14:textId="77777777" w:rsidR="00883176" w:rsidRPr="00582C97" w:rsidRDefault="00883176" w:rsidP="00794C10">
      <w:pPr>
        <w:numPr>
          <w:ilvl w:val="2"/>
          <w:numId w:val="7"/>
        </w:numPr>
        <w:suppressAutoHyphens/>
        <w:spacing w:after="0" w:line="276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82C97">
        <w:rPr>
          <w:rFonts w:ascii="Times New Roman" w:eastAsia="Batang" w:hAnsi="Times New Roman"/>
          <w:sz w:val="24"/>
          <w:szCs w:val="24"/>
          <w:lang w:eastAsia="ko-KR"/>
        </w:rPr>
        <w:t>centrala ppoż. Protec Algo-tec 6300,</w:t>
      </w:r>
    </w:p>
    <w:p w14:paraId="7247158C" w14:textId="77777777" w:rsidR="00883176" w:rsidRPr="00582C97" w:rsidRDefault="00883176" w:rsidP="00794C10">
      <w:pPr>
        <w:numPr>
          <w:ilvl w:val="2"/>
          <w:numId w:val="7"/>
        </w:numPr>
        <w:suppressAutoHyphens/>
        <w:spacing w:after="0" w:line="276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82C97">
        <w:rPr>
          <w:rFonts w:ascii="Times New Roman" w:eastAsia="Batang" w:hAnsi="Times New Roman"/>
          <w:sz w:val="24"/>
          <w:szCs w:val="24"/>
          <w:lang w:eastAsia="ko-KR"/>
        </w:rPr>
        <w:t>system ppoż. wyłączający zasilanie w całym obiekcie</w:t>
      </w:r>
      <w:r w:rsidR="00FD54CC" w:rsidRPr="00582C97">
        <w:rPr>
          <w:rFonts w:ascii="Times New Roman" w:eastAsia="Batang" w:hAnsi="Times New Roman"/>
          <w:sz w:val="24"/>
          <w:szCs w:val="24"/>
          <w:lang w:eastAsia="ko-KR"/>
        </w:rPr>
        <w:t>,</w:t>
      </w:r>
      <w:r w:rsidRPr="00582C97">
        <w:rPr>
          <w:rFonts w:ascii="Times New Roman" w:eastAsia="Batang" w:hAnsi="Times New Roman"/>
          <w:sz w:val="24"/>
          <w:szCs w:val="24"/>
          <w:lang w:eastAsia="ko-KR"/>
        </w:rPr>
        <w:t xml:space="preserve"> uruchamiany ręcznie,</w:t>
      </w:r>
    </w:p>
    <w:p w14:paraId="2C12A282" w14:textId="77777777" w:rsidR="00883176" w:rsidRPr="00582C97" w:rsidRDefault="00883176" w:rsidP="00794C10">
      <w:pPr>
        <w:numPr>
          <w:ilvl w:val="2"/>
          <w:numId w:val="7"/>
        </w:numPr>
        <w:suppressAutoHyphens/>
        <w:spacing w:after="0" w:line="276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82C97">
        <w:rPr>
          <w:rFonts w:ascii="Times New Roman" w:eastAsia="Batang" w:hAnsi="Times New Roman"/>
          <w:sz w:val="24"/>
          <w:szCs w:val="24"/>
          <w:lang w:eastAsia="ko-KR"/>
        </w:rPr>
        <w:t>system instalacji automatycznego wykrywania pożaru oraz ręczne ostrzegacze pożarowe ROP,</w:t>
      </w:r>
    </w:p>
    <w:p w14:paraId="61F1186F" w14:textId="77777777" w:rsidR="006C0719" w:rsidRPr="00582C97" w:rsidRDefault="006C0719" w:rsidP="00794C10">
      <w:pPr>
        <w:suppressAutoHyphens/>
        <w:spacing w:after="0" w:line="276" w:lineRule="auto"/>
        <w:ind w:left="425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82C97">
        <w:rPr>
          <w:rFonts w:ascii="Times New Roman" w:eastAsia="Batang" w:hAnsi="Times New Roman" w:cs="Times New Roman"/>
          <w:sz w:val="24"/>
          <w:szCs w:val="24"/>
          <w:lang w:eastAsia="ko-KR"/>
        </w:rPr>
        <w:t>Budynek nr 2 przy ul. Ekonomicznej 5 jest wyposa</w:t>
      </w:r>
      <w:r w:rsidR="00794C10" w:rsidRPr="00582C97">
        <w:rPr>
          <w:rFonts w:ascii="Times New Roman" w:eastAsia="Batang" w:hAnsi="Times New Roman" w:cs="Times New Roman"/>
          <w:sz w:val="24"/>
          <w:szCs w:val="24"/>
          <w:lang w:eastAsia="ko-KR"/>
        </w:rPr>
        <w:t>żony w następujące urządzenia i </w:t>
      </w:r>
      <w:r w:rsidRPr="00582C97">
        <w:rPr>
          <w:rFonts w:ascii="Times New Roman" w:eastAsia="Batang" w:hAnsi="Times New Roman" w:cs="Times New Roman"/>
          <w:sz w:val="24"/>
          <w:szCs w:val="24"/>
          <w:lang w:eastAsia="ko-KR"/>
        </w:rPr>
        <w:t>systemy:</w:t>
      </w:r>
    </w:p>
    <w:p w14:paraId="794357E7" w14:textId="77777777" w:rsidR="006C0719" w:rsidRPr="00582C97" w:rsidRDefault="006C0719" w:rsidP="00794C10">
      <w:pPr>
        <w:numPr>
          <w:ilvl w:val="2"/>
          <w:numId w:val="7"/>
        </w:numPr>
        <w:suppressAutoHyphens/>
        <w:spacing w:after="0" w:line="276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82C97">
        <w:rPr>
          <w:rFonts w:ascii="Times New Roman" w:eastAsia="Batang" w:hAnsi="Times New Roman"/>
          <w:sz w:val="24"/>
          <w:szCs w:val="24"/>
          <w:lang w:eastAsia="ko-KR"/>
        </w:rPr>
        <w:t>ręczne ostrzegacze pożarowe ROP,</w:t>
      </w:r>
    </w:p>
    <w:p w14:paraId="2790233E" w14:textId="77777777" w:rsidR="00186120" w:rsidRPr="00582C97" w:rsidRDefault="00186120" w:rsidP="00794C10">
      <w:pPr>
        <w:suppressAutoHyphens/>
        <w:spacing w:after="0" w:line="276" w:lineRule="auto"/>
        <w:ind w:left="425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82C97">
        <w:rPr>
          <w:rFonts w:ascii="Times New Roman" w:eastAsia="Batang" w:hAnsi="Times New Roman"/>
          <w:sz w:val="24"/>
          <w:szCs w:val="24"/>
          <w:lang w:eastAsia="ko-KR"/>
        </w:rPr>
        <w:t>Teren na którym zlokalizowane są budyn</w:t>
      </w:r>
      <w:r w:rsidR="00794C10" w:rsidRPr="00582C97">
        <w:rPr>
          <w:rFonts w:ascii="Times New Roman" w:eastAsia="Batang" w:hAnsi="Times New Roman"/>
          <w:sz w:val="24"/>
          <w:szCs w:val="24"/>
          <w:lang w:eastAsia="ko-KR"/>
        </w:rPr>
        <w:t>ki</w:t>
      </w:r>
      <w:r w:rsidRPr="00582C97">
        <w:rPr>
          <w:rFonts w:ascii="Times New Roman" w:eastAsia="Batang" w:hAnsi="Times New Roman"/>
          <w:sz w:val="24"/>
          <w:szCs w:val="24"/>
          <w:lang w:eastAsia="ko-KR"/>
        </w:rPr>
        <w:t xml:space="preserve"> 1 i 2 posiada:</w:t>
      </w:r>
    </w:p>
    <w:p w14:paraId="5FA4D1C5" w14:textId="77777777" w:rsidR="00186120" w:rsidRPr="00582C97" w:rsidRDefault="00186120" w:rsidP="00794C10">
      <w:pPr>
        <w:numPr>
          <w:ilvl w:val="2"/>
          <w:numId w:val="7"/>
        </w:numPr>
        <w:suppressAutoHyphens/>
        <w:spacing w:after="0" w:line="276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82C97">
        <w:rPr>
          <w:rFonts w:ascii="Times New Roman" w:eastAsia="Batang" w:hAnsi="Times New Roman"/>
          <w:sz w:val="24"/>
          <w:szCs w:val="24"/>
          <w:lang w:eastAsia="ko-KR"/>
        </w:rPr>
        <w:t>system zapór i bramy wjazdowej sterowany sygnałem radiowym,</w:t>
      </w:r>
    </w:p>
    <w:p w14:paraId="51106103" w14:textId="77777777" w:rsidR="00883176" w:rsidRPr="00582C97" w:rsidRDefault="00883176" w:rsidP="00794C10">
      <w:pPr>
        <w:numPr>
          <w:ilvl w:val="2"/>
          <w:numId w:val="7"/>
        </w:numPr>
        <w:suppressAutoHyphens/>
        <w:spacing w:after="0" w:line="276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82C97">
        <w:rPr>
          <w:rFonts w:ascii="Times New Roman" w:eastAsia="Batang" w:hAnsi="Times New Roman"/>
          <w:sz w:val="24"/>
          <w:szCs w:val="24"/>
          <w:lang w:eastAsia="ko-KR"/>
        </w:rPr>
        <w:t>system telewizji dozorowej CCTV.</w:t>
      </w:r>
    </w:p>
    <w:p w14:paraId="7C667FE3" w14:textId="7229C466" w:rsidR="00883176" w:rsidRPr="00582C97" w:rsidRDefault="00883176" w:rsidP="00794C10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82C97">
        <w:rPr>
          <w:rFonts w:ascii="Times New Roman" w:hAnsi="Times New Roman" w:cs="Times New Roman"/>
          <w:color w:val="auto"/>
        </w:rPr>
        <w:t xml:space="preserve">Przekazanie </w:t>
      </w:r>
      <w:r w:rsidR="00D04496" w:rsidRPr="00582C97">
        <w:rPr>
          <w:rFonts w:ascii="Times New Roman" w:hAnsi="Times New Roman" w:cs="Times New Roman"/>
          <w:color w:val="auto"/>
        </w:rPr>
        <w:t>terenu</w:t>
      </w:r>
      <w:r w:rsidRPr="00582C97">
        <w:rPr>
          <w:rFonts w:ascii="Times New Roman" w:hAnsi="Times New Roman" w:cs="Times New Roman"/>
          <w:color w:val="auto"/>
        </w:rPr>
        <w:t xml:space="preserve"> nastąpi w dniu 31.10.202</w:t>
      </w:r>
      <w:r w:rsidR="009C61B0">
        <w:rPr>
          <w:rFonts w:ascii="Times New Roman" w:hAnsi="Times New Roman" w:cs="Times New Roman"/>
          <w:color w:val="auto"/>
        </w:rPr>
        <w:t>4</w:t>
      </w:r>
      <w:r w:rsidRPr="00582C97">
        <w:rPr>
          <w:rFonts w:ascii="Times New Roman" w:hAnsi="Times New Roman" w:cs="Times New Roman"/>
          <w:color w:val="auto"/>
        </w:rPr>
        <w:t xml:space="preserve"> r. o godz. 14.00.</w:t>
      </w:r>
    </w:p>
    <w:p w14:paraId="03451277" w14:textId="77777777" w:rsidR="00883176" w:rsidRPr="00582C97" w:rsidRDefault="00883176" w:rsidP="00794C10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82C97">
        <w:rPr>
          <w:rFonts w:ascii="Times New Roman" w:hAnsi="Times New Roman" w:cs="Times New Roman"/>
          <w:color w:val="auto"/>
        </w:rPr>
        <w:t>4.</w:t>
      </w:r>
      <w:r w:rsidRPr="00582C97">
        <w:rPr>
          <w:rFonts w:ascii="Times New Roman" w:hAnsi="Times New Roman" w:cs="Times New Roman"/>
          <w:color w:val="auto"/>
        </w:rPr>
        <w:tab/>
        <w:t>Zakres zamówienia:</w:t>
      </w:r>
    </w:p>
    <w:p w14:paraId="0BE22165" w14:textId="77777777" w:rsidR="00883176" w:rsidRPr="00582C97" w:rsidRDefault="00883176" w:rsidP="00794C10">
      <w:pPr>
        <w:numPr>
          <w:ilvl w:val="2"/>
          <w:numId w:val="1"/>
        </w:numPr>
        <w:suppressAutoHyphens/>
        <w:spacing w:after="0" w:line="276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82C97">
        <w:rPr>
          <w:rFonts w:ascii="Times New Roman" w:eastAsia="Batang" w:hAnsi="Times New Roman"/>
          <w:sz w:val="24"/>
          <w:szCs w:val="24"/>
          <w:lang w:eastAsia="ko-KR"/>
        </w:rPr>
        <w:t>usługa ochrony:</w:t>
      </w:r>
    </w:p>
    <w:p w14:paraId="7D27E214" w14:textId="77777777" w:rsidR="00883176" w:rsidRPr="00582C97" w:rsidRDefault="00883176" w:rsidP="00794C10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eastAsia="Batang" w:hAnsi="Times New Roman"/>
          <w:sz w:val="24"/>
          <w:szCs w:val="24"/>
          <w:lang w:eastAsia="ko-KR"/>
        </w:rPr>
        <w:t>fizyczna ochrona mienia, w tym także będącego w posiadaniu najemców</w:t>
      </w:r>
      <w:r w:rsidRPr="00582C97">
        <w:rPr>
          <w:rFonts w:ascii="Times New Roman" w:hAnsi="Times New Roman"/>
          <w:sz w:val="24"/>
          <w:szCs w:val="24"/>
        </w:rPr>
        <w:t xml:space="preserve"> i dzierżawców, znajdując</w:t>
      </w:r>
      <w:r w:rsidR="00186120" w:rsidRPr="00582C97">
        <w:rPr>
          <w:rFonts w:ascii="Times New Roman" w:hAnsi="Times New Roman"/>
          <w:sz w:val="24"/>
          <w:szCs w:val="24"/>
        </w:rPr>
        <w:t>ych się w budynkach</w:t>
      </w:r>
      <w:r w:rsidRPr="00582C97">
        <w:rPr>
          <w:rFonts w:ascii="Times New Roman" w:hAnsi="Times New Roman"/>
          <w:sz w:val="24"/>
          <w:szCs w:val="24"/>
        </w:rPr>
        <w:t xml:space="preserve"> zlokalizowany</w:t>
      </w:r>
      <w:r w:rsidR="00186120" w:rsidRPr="00582C97">
        <w:rPr>
          <w:rFonts w:ascii="Times New Roman" w:hAnsi="Times New Roman"/>
          <w:sz w:val="24"/>
          <w:szCs w:val="24"/>
        </w:rPr>
        <w:t>ch</w:t>
      </w:r>
      <w:r w:rsidRPr="00582C97">
        <w:rPr>
          <w:rFonts w:ascii="Times New Roman" w:hAnsi="Times New Roman"/>
          <w:sz w:val="24"/>
          <w:szCs w:val="24"/>
        </w:rPr>
        <w:t xml:space="preserve"> w Częstochowie przy ul. Ekonomicznej 5, stanowiąc</w:t>
      </w:r>
      <w:r w:rsidR="00186120" w:rsidRPr="00582C97">
        <w:rPr>
          <w:rFonts w:ascii="Times New Roman" w:hAnsi="Times New Roman"/>
          <w:sz w:val="24"/>
          <w:szCs w:val="24"/>
        </w:rPr>
        <w:t>ych</w:t>
      </w:r>
      <w:r w:rsidRPr="00582C97">
        <w:rPr>
          <w:rFonts w:ascii="Times New Roman" w:hAnsi="Times New Roman"/>
          <w:sz w:val="24"/>
          <w:szCs w:val="24"/>
        </w:rPr>
        <w:t xml:space="preserve"> własność Agencji Rozwoju Regionalnego w Częstochowie S.A., świadczona przez 7 dni w tygodniu, obejmująca również obowiązek powiadamiania odpowiednich służb i straży o</w:t>
      </w:r>
      <w:r w:rsidR="00794C10" w:rsidRPr="00582C97">
        <w:rPr>
          <w:rFonts w:ascii="Times New Roman" w:hAnsi="Times New Roman"/>
          <w:sz w:val="24"/>
          <w:szCs w:val="24"/>
        </w:rPr>
        <w:t> </w:t>
      </w:r>
      <w:r w:rsidRPr="00582C97">
        <w:rPr>
          <w:rFonts w:ascii="Times New Roman" w:hAnsi="Times New Roman"/>
          <w:sz w:val="24"/>
          <w:szCs w:val="24"/>
        </w:rPr>
        <w:t>szczególnych zagrożeniach. Za szczególne zagrożenia uznaje się:</w:t>
      </w:r>
    </w:p>
    <w:p w14:paraId="7E19078C" w14:textId="77777777" w:rsidR="00883176" w:rsidRPr="00582C97" w:rsidRDefault="00883176" w:rsidP="00794C10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>pożar i inne zdarzenia losowe na terenie chronionych obiektów,</w:t>
      </w:r>
    </w:p>
    <w:p w14:paraId="21438551" w14:textId="77777777" w:rsidR="00883176" w:rsidRPr="00582C97" w:rsidRDefault="00883176" w:rsidP="00794C10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>kradzież z włamaniem, wybuch lub zagrożenie wybuchem w obiekcie chronionym,</w:t>
      </w:r>
    </w:p>
    <w:p w14:paraId="365E26DA" w14:textId="77777777" w:rsidR="00883176" w:rsidRPr="00582C97" w:rsidRDefault="00883176" w:rsidP="00794C10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>terroryzm,</w:t>
      </w:r>
    </w:p>
    <w:p w14:paraId="55055C66" w14:textId="77777777" w:rsidR="00883176" w:rsidRPr="00582C97" w:rsidRDefault="00883176" w:rsidP="00794C10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>rabunek w obiekcie chronionym,</w:t>
      </w:r>
    </w:p>
    <w:p w14:paraId="49B6A1C6" w14:textId="77777777" w:rsidR="00883176" w:rsidRPr="00582C97" w:rsidRDefault="00883176" w:rsidP="00794C10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>inne zdarzenie związane ze zniszczeniem lub uszkodzeniem mienia</w:t>
      </w:r>
    </w:p>
    <w:p w14:paraId="7E691845" w14:textId="77777777" w:rsidR="00883176" w:rsidRPr="00582C97" w:rsidRDefault="00883176" w:rsidP="00794C10">
      <w:pPr>
        <w:suppressAutoHyphens/>
        <w:spacing w:after="0" w:line="276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>oraz zaistnienie ryzyka wystąpienia powyżej wskazanych zdarzeń;</w:t>
      </w:r>
    </w:p>
    <w:p w14:paraId="20D50C20" w14:textId="77777777" w:rsidR="00883176" w:rsidRPr="00582C97" w:rsidRDefault="00883176" w:rsidP="00794C10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>Wykonawca w ramach świadczonej usługi fizycznej ochrony mienia zobowiązuje się zapewnić minimum 1 pracownika Wykonawcy, który będzie przebywał na terenie chronionego obiektu:</w:t>
      </w:r>
    </w:p>
    <w:p w14:paraId="283EE13F" w14:textId="77777777" w:rsidR="00883176" w:rsidRPr="00582C97" w:rsidRDefault="00883176" w:rsidP="00794C10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>od poniedziałku do piątku w godzinach od 18.00 do 6.00,</w:t>
      </w:r>
    </w:p>
    <w:p w14:paraId="0F53FB84" w14:textId="77777777" w:rsidR="00883176" w:rsidRPr="00582C97" w:rsidRDefault="00883176" w:rsidP="00794C10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>w sobotę, niedzielę i w dni świąteczne – całodobowo;</w:t>
      </w:r>
    </w:p>
    <w:p w14:paraId="23E4B153" w14:textId="77777777" w:rsidR="00883176" w:rsidRPr="00582C97" w:rsidRDefault="00883176" w:rsidP="00794C10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 xml:space="preserve">okresowe patrolowanie terenu, sprawdzanie zabezpieczeń zewnętrznych oraz monitorowanie wnętrza hal przez oszklone drzwi i otwory ścienne </w:t>
      </w:r>
      <w:r w:rsidRPr="00582C97">
        <w:rPr>
          <w:rFonts w:ascii="Times New Roman" w:hAnsi="Times New Roman"/>
          <w:sz w:val="24"/>
          <w:szCs w:val="24"/>
        </w:rPr>
        <w:lastRenderedPageBreak/>
        <w:t>w jednogodzinnych odstępach w godzinach od 18.00 do 6.00. Wykonawca musi dysponować systemem kontroli obchodów, tj. elektronicznym systemem weryfikującym wykonanie obchodów przez pracownika ochrony w uprzednio wyznaczonych trasach</w:t>
      </w:r>
      <w:r w:rsidR="00186120" w:rsidRPr="00582C97">
        <w:rPr>
          <w:rFonts w:ascii="Times New Roman" w:hAnsi="Times New Roman"/>
          <w:sz w:val="24"/>
          <w:szCs w:val="24"/>
        </w:rPr>
        <w:t xml:space="preserve"> obejmujących cały teren i 2 budynki</w:t>
      </w:r>
      <w:r w:rsidRPr="00582C97">
        <w:rPr>
          <w:rFonts w:ascii="Times New Roman" w:hAnsi="Times New Roman"/>
          <w:sz w:val="24"/>
          <w:szCs w:val="24"/>
        </w:rPr>
        <w:t>;</w:t>
      </w:r>
    </w:p>
    <w:p w14:paraId="177383BD" w14:textId="77777777" w:rsidR="00883176" w:rsidRPr="00582C97" w:rsidRDefault="00883176" w:rsidP="00794C10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>zapewnienie całodobowego patrolu interwencyjnego w przypadku wystąpienia lub możliwości wystąpienia zagrożeń wskazanych w pkt 4.1a;</w:t>
      </w:r>
    </w:p>
    <w:p w14:paraId="4591A12F" w14:textId="77777777" w:rsidR="00883176" w:rsidRPr="00582C97" w:rsidRDefault="00883176" w:rsidP="00794C10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>pracownicy zatrudnieni do ochrony budynk</w:t>
      </w:r>
      <w:r w:rsidR="00D04496" w:rsidRPr="00582C97">
        <w:rPr>
          <w:rFonts w:ascii="Times New Roman" w:hAnsi="Times New Roman"/>
          <w:sz w:val="24"/>
          <w:szCs w:val="24"/>
        </w:rPr>
        <w:t>ów</w:t>
      </w:r>
      <w:r w:rsidRPr="00582C97">
        <w:rPr>
          <w:rFonts w:ascii="Times New Roman" w:hAnsi="Times New Roman"/>
          <w:sz w:val="24"/>
          <w:szCs w:val="24"/>
        </w:rPr>
        <w:t xml:space="preserve"> muszą posiadać umiejętności w zakresie obsługi urządzeń i zamontowanych systemów;</w:t>
      </w:r>
    </w:p>
    <w:p w14:paraId="7EE15266" w14:textId="77777777" w:rsidR="00883176" w:rsidRPr="00582C97" w:rsidRDefault="00883176" w:rsidP="00794C10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>świadczenie prac porządkowych obejmujących:</w:t>
      </w:r>
    </w:p>
    <w:p w14:paraId="25231A74" w14:textId="2118FED5" w:rsidR="00883176" w:rsidRPr="00582C97" w:rsidRDefault="00883176" w:rsidP="00794C10">
      <w:pPr>
        <w:numPr>
          <w:ilvl w:val="1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>utrzymanie czystości i estetyki wokół budynk</w:t>
      </w:r>
      <w:r w:rsidR="00D04496" w:rsidRPr="00582C97">
        <w:rPr>
          <w:rFonts w:ascii="Times New Roman" w:hAnsi="Times New Roman"/>
          <w:sz w:val="24"/>
          <w:szCs w:val="24"/>
        </w:rPr>
        <w:t>ów</w:t>
      </w:r>
      <w:r w:rsidRPr="00582C97">
        <w:rPr>
          <w:rFonts w:ascii="Times New Roman" w:hAnsi="Times New Roman"/>
          <w:sz w:val="24"/>
          <w:szCs w:val="24"/>
        </w:rPr>
        <w:t xml:space="preserve">, w szczególności koszenie pielęgnacja trawników </w:t>
      </w:r>
      <w:r w:rsidR="00E407AF" w:rsidRPr="00582C97">
        <w:rPr>
          <w:rFonts w:ascii="Times New Roman" w:hAnsi="Times New Roman"/>
          <w:sz w:val="24"/>
          <w:szCs w:val="24"/>
        </w:rPr>
        <w:t>o łącznej powierzchni 9 831,30 m</w:t>
      </w:r>
      <w:r w:rsidR="00E407AF" w:rsidRPr="00582C97">
        <w:rPr>
          <w:rFonts w:ascii="Times New Roman" w:hAnsi="Times New Roman"/>
          <w:sz w:val="24"/>
          <w:szCs w:val="24"/>
          <w:vertAlign w:val="superscript"/>
        </w:rPr>
        <w:t>2</w:t>
      </w:r>
      <w:r w:rsidR="00E407AF" w:rsidRPr="00582C97">
        <w:rPr>
          <w:rFonts w:ascii="Times New Roman" w:hAnsi="Times New Roman"/>
          <w:sz w:val="24"/>
          <w:szCs w:val="24"/>
        </w:rPr>
        <w:t xml:space="preserve"> </w:t>
      </w:r>
      <w:r w:rsidRPr="00582C97">
        <w:rPr>
          <w:rFonts w:ascii="Times New Roman" w:hAnsi="Times New Roman"/>
          <w:sz w:val="24"/>
          <w:szCs w:val="24"/>
        </w:rPr>
        <w:t xml:space="preserve">(na wniosek Zamawiającego, nie rzadziej niż </w:t>
      </w:r>
      <w:r w:rsidR="00F807A0" w:rsidRPr="00582C97">
        <w:rPr>
          <w:rFonts w:ascii="Times New Roman" w:hAnsi="Times New Roman"/>
          <w:sz w:val="24"/>
          <w:szCs w:val="24"/>
        </w:rPr>
        <w:t>2</w:t>
      </w:r>
      <w:r w:rsidRPr="00582C97">
        <w:rPr>
          <w:rFonts w:ascii="Times New Roman" w:hAnsi="Times New Roman"/>
          <w:sz w:val="24"/>
          <w:szCs w:val="24"/>
        </w:rPr>
        <w:t xml:space="preserve"> razy w</w:t>
      </w:r>
      <w:r w:rsidR="00E407AF" w:rsidRPr="00582C97">
        <w:rPr>
          <w:rFonts w:ascii="Times New Roman" w:hAnsi="Times New Roman"/>
          <w:sz w:val="24"/>
          <w:szCs w:val="24"/>
        </w:rPr>
        <w:t xml:space="preserve"> </w:t>
      </w:r>
      <w:r w:rsidRPr="00582C97">
        <w:rPr>
          <w:rFonts w:ascii="Times New Roman" w:hAnsi="Times New Roman"/>
          <w:sz w:val="24"/>
          <w:szCs w:val="24"/>
        </w:rPr>
        <w:t>miesiącu, przez okres 5 miesięcy) oraz p</w:t>
      </w:r>
      <w:r w:rsidR="00D04496" w:rsidRPr="00582C97">
        <w:rPr>
          <w:rFonts w:ascii="Times New Roman" w:hAnsi="Times New Roman"/>
          <w:sz w:val="24"/>
          <w:szCs w:val="24"/>
        </w:rPr>
        <w:t>ielęgnacja zieleni wokół budynków</w:t>
      </w:r>
      <w:r w:rsidRPr="00582C97">
        <w:rPr>
          <w:rFonts w:ascii="Times New Roman" w:hAnsi="Times New Roman"/>
          <w:sz w:val="24"/>
          <w:szCs w:val="24"/>
        </w:rPr>
        <w:t>, jak również utrzymanie w czystości ciągów pieszych i komunikacyjnych, w tym parking</w:t>
      </w:r>
      <w:r w:rsidR="00186120" w:rsidRPr="00582C97">
        <w:rPr>
          <w:rFonts w:ascii="Times New Roman" w:hAnsi="Times New Roman"/>
          <w:sz w:val="24"/>
          <w:szCs w:val="24"/>
        </w:rPr>
        <w:t>ów</w:t>
      </w:r>
      <w:r w:rsidR="00BA30F6" w:rsidRPr="00582C97">
        <w:rPr>
          <w:rFonts w:ascii="Times New Roman" w:hAnsi="Times New Roman"/>
          <w:sz w:val="24"/>
          <w:szCs w:val="24"/>
        </w:rPr>
        <w:t xml:space="preserve"> i chodników, w </w:t>
      </w:r>
      <w:r w:rsidRPr="00582C97">
        <w:rPr>
          <w:rFonts w:ascii="Times New Roman" w:hAnsi="Times New Roman"/>
          <w:sz w:val="24"/>
          <w:szCs w:val="24"/>
        </w:rPr>
        <w:t>szczególności zamiatanie i odchwaszczanie kostki brukowej i opaski wokół hal, oraz utrzymanie czystości w stróżówce;</w:t>
      </w:r>
    </w:p>
    <w:p w14:paraId="4EBA904F" w14:textId="77777777" w:rsidR="00883176" w:rsidRPr="00582C97" w:rsidRDefault="00883176" w:rsidP="00794C10">
      <w:pPr>
        <w:numPr>
          <w:ilvl w:val="1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>całodobowe odśnieżanie terenu wokół budynk</w:t>
      </w:r>
      <w:r w:rsidR="00D04496" w:rsidRPr="00582C97">
        <w:rPr>
          <w:rFonts w:ascii="Times New Roman" w:hAnsi="Times New Roman"/>
          <w:sz w:val="24"/>
          <w:szCs w:val="24"/>
        </w:rPr>
        <w:t>ów</w:t>
      </w:r>
      <w:r w:rsidRPr="00582C97">
        <w:rPr>
          <w:rFonts w:ascii="Times New Roman" w:hAnsi="Times New Roman"/>
          <w:sz w:val="24"/>
          <w:szCs w:val="24"/>
        </w:rPr>
        <w:t xml:space="preserve">, dróg, placów manewrowych, parkingów o łącznej powierzchni </w:t>
      </w:r>
      <w:r w:rsidR="00E407AF" w:rsidRPr="00582C97">
        <w:rPr>
          <w:rFonts w:ascii="Times New Roman" w:hAnsi="Times New Roman"/>
          <w:sz w:val="24"/>
          <w:szCs w:val="24"/>
        </w:rPr>
        <w:t>7 846,30</w:t>
      </w:r>
      <w:r w:rsidRPr="00582C97">
        <w:rPr>
          <w:rFonts w:ascii="Times New Roman" w:hAnsi="Times New Roman"/>
          <w:sz w:val="24"/>
          <w:szCs w:val="24"/>
        </w:rPr>
        <w:t xml:space="preserve"> m</w:t>
      </w:r>
      <w:r w:rsidRPr="00582C97">
        <w:rPr>
          <w:rFonts w:ascii="Times New Roman" w:hAnsi="Times New Roman"/>
          <w:sz w:val="24"/>
          <w:szCs w:val="24"/>
          <w:vertAlign w:val="superscript"/>
        </w:rPr>
        <w:t>2</w:t>
      </w:r>
      <w:r w:rsidRPr="00582C97">
        <w:rPr>
          <w:rFonts w:ascii="Times New Roman" w:hAnsi="Times New Roman"/>
          <w:sz w:val="24"/>
          <w:szCs w:val="24"/>
        </w:rPr>
        <w:t xml:space="preserve"> oraz zapewnienie swobodnego i bezpiecznego przejazdu.</w:t>
      </w:r>
    </w:p>
    <w:p w14:paraId="663EFB11" w14:textId="60319625" w:rsidR="00883176" w:rsidRPr="00582C97" w:rsidRDefault="00883176" w:rsidP="00794C10">
      <w:pPr>
        <w:numPr>
          <w:ilvl w:val="1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 xml:space="preserve">mycie kostki brukowej </w:t>
      </w:r>
      <w:r w:rsidR="00E407AF" w:rsidRPr="00582C97">
        <w:rPr>
          <w:rFonts w:ascii="Times New Roman" w:hAnsi="Times New Roman"/>
          <w:sz w:val="24"/>
          <w:szCs w:val="24"/>
        </w:rPr>
        <w:t>o łącznej powierzchni 7 846,30 m</w:t>
      </w:r>
      <w:r w:rsidR="00E407AF" w:rsidRPr="00582C97">
        <w:rPr>
          <w:rFonts w:ascii="Times New Roman" w:hAnsi="Times New Roman"/>
          <w:sz w:val="24"/>
          <w:szCs w:val="24"/>
          <w:vertAlign w:val="superscript"/>
        </w:rPr>
        <w:t>2</w:t>
      </w:r>
      <w:r w:rsidR="00E407AF" w:rsidRPr="00582C97">
        <w:rPr>
          <w:rFonts w:ascii="Times New Roman" w:hAnsi="Times New Roman"/>
          <w:sz w:val="24"/>
          <w:szCs w:val="24"/>
        </w:rPr>
        <w:t xml:space="preserve"> </w:t>
      </w:r>
      <w:r w:rsidR="002F5002">
        <w:rPr>
          <w:rFonts w:ascii="Times New Roman" w:hAnsi="Times New Roman"/>
          <w:sz w:val="24"/>
          <w:szCs w:val="24"/>
        </w:rPr>
        <w:t xml:space="preserve">– </w:t>
      </w:r>
      <w:r w:rsidRPr="00582C97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582C97">
        <w:rPr>
          <w:rFonts w:ascii="Times New Roman" w:hAnsi="Times New Roman"/>
          <w:sz w:val="24"/>
          <w:szCs w:val="24"/>
        </w:rPr>
        <w:t xml:space="preserve"> (jeden) raz w roku na wniosek Zamawiającego.</w:t>
      </w:r>
    </w:p>
    <w:p w14:paraId="6163647D" w14:textId="7CD7B2BC" w:rsidR="002F5002" w:rsidRPr="002F5002" w:rsidRDefault="002F5002" w:rsidP="00794C10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Z</w:t>
      </w:r>
      <w:r w:rsidRPr="002F5002">
        <w:rPr>
          <w:rFonts w:ascii="Times New Roman" w:eastAsia="Batang" w:hAnsi="Times New Roman"/>
          <w:sz w:val="24"/>
          <w:szCs w:val="24"/>
          <w:lang w:eastAsia="ko-KR"/>
        </w:rPr>
        <w:t>amawiający wymaga, aby wykonawca dysponował:</w:t>
      </w:r>
    </w:p>
    <w:p w14:paraId="64DBE17B" w14:textId="77180C03" w:rsidR="002F5002" w:rsidRPr="00202E4B" w:rsidRDefault="002F5002" w:rsidP="002F5002">
      <w:pPr>
        <w:pStyle w:val="Tekstpodstawowy"/>
        <w:numPr>
          <w:ilvl w:val="2"/>
          <w:numId w:val="10"/>
        </w:numPr>
        <w:tabs>
          <w:tab w:val="clear" w:pos="2160"/>
        </w:tabs>
        <w:ind w:left="851" w:hanging="425"/>
        <w:rPr>
          <w:rFonts w:ascii="Times New Roman" w:hAnsi="Times New Roman"/>
          <w:b w:val="0"/>
          <w:sz w:val="24"/>
          <w:szCs w:val="24"/>
        </w:rPr>
      </w:pPr>
      <w:r w:rsidRPr="00202E4B">
        <w:rPr>
          <w:rFonts w:ascii="Times New Roman" w:hAnsi="Times New Roman"/>
          <w:b w:val="0"/>
          <w:sz w:val="24"/>
          <w:szCs w:val="24"/>
        </w:rPr>
        <w:t xml:space="preserve">grupą interwencyjną lub umową z podwykonawcą oferującym usługi grupy interwencyjnej, której dojazd do nieruchomości, </w:t>
      </w:r>
      <w:r w:rsidRPr="00202E4B">
        <w:rPr>
          <w:rFonts w:ascii="Times New Roman" w:hAnsi="Times New Roman"/>
          <w:sz w:val="24"/>
          <w:szCs w:val="24"/>
        </w:rPr>
        <w:t>nie przekracza 10 minut</w:t>
      </w:r>
      <w:r w:rsidRPr="00202E4B">
        <w:rPr>
          <w:rFonts w:ascii="Times New Roman" w:hAnsi="Times New Roman"/>
          <w:b w:val="0"/>
          <w:sz w:val="24"/>
          <w:szCs w:val="24"/>
        </w:rPr>
        <w:t>;</w:t>
      </w:r>
    </w:p>
    <w:p w14:paraId="62660BBD" w14:textId="77777777" w:rsidR="002F5002" w:rsidRPr="00202E4B" w:rsidRDefault="002F5002" w:rsidP="002F5002">
      <w:pPr>
        <w:pStyle w:val="Tekstpodstawowy"/>
        <w:numPr>
          <w:ilvl w:val="2"/>
          <w:numId w:val="10"/>
        </w:numPr>
        <w:tabs>
          <w:tab w:val="clear" w:pos="2160"/>
        </w:tabs>
        <w:ind w:left="851" w:hanging="425"/>
        <w:rPr>
          <w:rFonts w:ascii="Times New Roman" w:hAnsi="Times New Roman"/>
          <w:b w:val="0"/>
          <w:sz w:val="24"/>
          <w:szCs w:val="24"/>
        </w:rPr>
      </w:pPr>
      <w:r w:rsidRPr="00202E4B">
        <w:rPr>
          <w:rFonts w:ascii="Times New Roman" w:hAnsi="Times New Roman"/>
          <w:b w:val="0"/>
          <w:sz w:val="24"/>
          <w:szCs w:val="24"/>
        </w:rPr>
        <w:t>systemem kontroli obchodów, tj. elektronicznym systemem weryfikującym wykonanie obchodów przez pracownika kontroli na uprzednio wyznaczonych trasach;</w:t>
      </w:r>
    </w:p>
    <w:p w14:paraId="7FDD4C9D" w14:textId="77777777" w:rsidR="002F5002" w:rsidRPr="00202E4B" w:rsidRDefault="002F5002" w:rsidP="002F5002">
      <w:pPr>
        <w:pStyle w:val="Tekstpodstawowy"/>
        <w:numPr>
          <w:ilvl w:val="2"/>
          <w:numId w:val="10"/>
        </w:numPr>
        <w:tabs>
          <w:tab w:val="clear" w:pos="2160"/>
        </w:tabs>
        <w:ind w:left="851" w:hanging="425"/>
        <w:rPr>
          <w:rFonts w:ascii="Times New Roman" w:hAnsi="Times New Roman"/>
          <w:b w:val="0"/>
          <w:sz w:val="24"/>
          <w:szCs w:val="24"/>
        </w:rPr>
      </w:pPr>
      <w:r w:rsidRPr="00202E4B">
        <w:rPr>
          <w:rFonts w:ascii="Times New Roman" w:hAnsi="Times New Roman"/>
          <w:b w:val="0"/>
          <w:sz w:val="24"/>
          <w:szCs w:val="24"/>
        </w:rPr>
        <w:t>traktorkiem kosiarką spalinową 4-kołową z napędem, który w okresie od 1.03.202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202E4B">
        <w:rPr>
          <w:rFonts w:ascii="Times New Roman" w:hAnsi="Times New Roman"/>
          <w:b w:val="0"/>
          <w:sz w:val="24"/>
          <w:szCs w:val="24"/>
        </w:rPr>
        <w:t xml:space="preserve"> r. do 31.10.202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202E4B">
        <w:rPr>
          <w:rFonts w:ascii="Times New Roman" w:hAnsi="Times New Roman"/>
          <w:b w:val="0"/>
          <w:sz w:val="24"/>
          <w:szCs w:val="24"/>
        </w:rPr>
        <w:t xml:space="preserve"> r. będzie na stałe parkowany na przedmiotowej nieruchomości i w każdym czasie (całodobowo) będzie gotowy do pracy na zlecenie Zamawiającego. Zamawiający nie dopuszcza wykonywania usług koszenia przy pomocy podwykonawców;</w:t>
      </w:r>
    </w:p>
    <w:p w14:paraId="67D12602" w14:textId="77777777" w:rsidR="002F5002" w:rsidRPr="00202E4B" w:rsidRDefault="002F5002" w:rsidP="002F5002">
      <w:pPr>
        <w:pStyle w:val="Tekstpodstawowy"/>
        <w:numPr>
          <w:ilvl w:val="2"/>
          <w:numId w:val="10"/>
        </w:numPr>
        <w:tabs>
          <w:tab w:val="clear" w:pos="2160"/>
        </w:tabs>
        <w:ind w:left="851" w:hanging="425"/>
        <w:rPr>
          <w:rFonts w:ascii="Times New Roman" w:hAnsi="Times New Roman"/>
          <w:b w:val="0"/>
          <w:sz w:val="24"/>
          <w:szCs w:val="24"/>
        </w:rPr>
      </w:pPr>
      <w:r w:rsidRPr="00202E4B">
        <w:rPr>
          <w:rFonts w:ascii="Times New Roman" w:hAnsi="Times New Roman"/>
          <w:b w:val="0"/>
          <w:sz w:val="24"/>
          <w:szCs w:val="24"/>
        </w:rPr>
        <w:t>podkaszarką;</w:t>
      </w:r>
    </w:p>
    <w:p w14:paraId="5DAC080C" w14:textId="77777777" w:rsidR="002F5002" w:rsidRPr="00202E4B" w:rsidRDefault="002F5002" w:rsidP="002F5002">
      <w:pPr>
        <w:pStyle w:val="Tekstpodstawowy"/>
        <w:numPr>
          <w:ilvl w:val="2"/>
          <w:numId w:val="10"/>
        </w:numPr>
        <w:tabs>
          <w:tab w:val="clear" w:pos="2160"/>
        </w:tabs>
        <w:ind w:left="851" w:hanging="425"/>
        <w:rPr>
          <w:rFonts w:ascii="Times New Roman" w:hAnsi="Times New Roman"/>
          <w:b w:val="0"/>
          <w:sz w:val="24"/>
          <w:szCs w:val="24"/>
        </w:rPr>
      </w:pPr>
      <w:r w:rsidRPr="00202E4B">
        <w:rPr>
          <w:rFonts w:ascii="Times New Roman" w:hAnsi="Times New Roman"/>
          <w:b w:val="0"/>
          <w:sz w:val="24"/>
          <w:szCs w:val="24"/>
        </w:rPr>
        <w:t>szorowarką przemysłową do mycia kostki brukowej;</w:t>
      </w:r>
    </w:p>
    <w:p w14:paraId="2BBD8EB9" w14:textId="5C83135B" w:rsidR="002F5002" w:rsidRPr="00202E4B" w:rsidRDefault="002F5002" w:rsidP="002F5002">
      <w:pPr>
        <w:pStyle w:val="Tekstpodstawowy"/>
        <w:numPr>
          <w:ilvl w:val="2"/>
          <w:numId w:val="10"/>
        </w:numPr>
        <w:tabs>
          <w:tab w:val="clear" w:pos="2160"/>
        </w:tabs>
        <w:ind w:left="851" w:hanging="425"/>
        <w:rPr>
          <w:rFonts w:ascii="Times New Roman" w:hAnsi="Times New Roman"/>
          <w:b w:val="0"/>
          <w:sz w:val="24"/>
          <w:szCs w:val="24"/>
        </w:rPr>
      </w:pPr>
      <w:r w:rsidRPr="00202E4B">
        <w:rPr>
          <w:rFonts w:ascii="Times New Roman" w:hAnsi="Times New Roman"/>
          <w:b w:val="0"/>
          <w:sz w:val="24"/>
          <w:szCs w:val="24"/>
        </w:rPr>
        <w:t>pługopiaskarką, która w okresie od 1.11.202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202E4B">
        <w:rPr>
          <w:rFonts w:ascii="Times New Roman" w:hAnsi="Times New Roman"/>
          <w:b w:val="0"/>
          <w:sz w:val="24"/>
          <w:szCs w:val="24"/>
        </w:rPr>
        <w:t xml:space="preserve"> r. do 30.04.202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202E4B">
        <w:rPr>
          <w:rFonts w:ascii="Times New Roman" w:hAnsi="Times New Roman"/>
          <w:b w:val="0"/>
          <w:sz w:val="24"/>
          <w:szCs w:val="24"/>
        </w:rPr>
        <w:t xml:space="preserve"> r. będzie na stałe parkowana na przedmiotowej nieruchomości i w każdym czasie (całodobowo) będzie gotowa do pracy na zlecenie Zamawiającego. Zamawiający nie dopuszcza wykonywania usług odśnie</w:t>
      </w:r>
      <w:r>
        <w:rPr>
          <w:rFonts w:ascii="Times New Roman" w:hAnsi="Times New Roman"/>
          <w:b w:val="0"/>
          <w:sz w:val="24"/>
          <w:szCs w:val="24"/>
        </w:rPr>
        <w:t>żania przy pomocy podwykonawców.</w:t>
      </w:r>
    </w:p>
    <w:p w14:paraId="1932A940" w14:textId="77777777" w:rsidR="00883176" w:rsidRPr="00582C97" w:rsidRDefault="00883176" w:rsidP="00794C10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>Zamawiający wymaga, aby osoby wykonujące umowę w imieniu Wykonawcy („</w:t>
      </w:r>
      <w:r w:rsidRPr="00582C97">
        <w:rPr>
          <w:rFonts w:ascii="Times New Roman" w:hAnsi="Times New Roman"/>
          <w:b/>
          <w:sz w:val="24"/>
          <w:szCs w:val="24"/>
        </w:rPr>
        <w:t>pracownicy ochrony</w:t>
      </w:r>
      <w:r w:rsidRPr="00582C97">
        <w:rPr>
          <w:rFonts w:ascii="Times New Roman" w:hAnsi="Times New Roman"/>
          <w:sz w:val="24"/>
          <w:szCs w:val="24"/>
        </w:rPr>
        <w:t>”), byli przez niego zatrudnieni na podstawie umowy o pracę.</w:t>
      </w:r>
    </w:p>
    <w:p w14:paraId="7DE0DA34" w14:textId="42DE6B41" w:rsidR="00582C97" w:rsidRPr="00582C97" w:rsidRDefault="00582C97" w:rsidP="00582C97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 xml:space="preserve">Zamawiający wymaga, aby osoba wykonująca prace porządkowe była zatrudniona na podstawie umowy o pracę (0,5 etatu). </w:t>
      </w:r>
      <w:r w:rsidRPr="00582C97">
        <w:rPr>
          <w:rFonts w:ascii="Times New Roman" w:hAnsi="Times New Roman"/>
          <w:b/>
          <w:sz w:val="24"/>
          <w:szCs w:val="24"/>
        </w:rPr>
        <w:t>Zamawiający nie wyraża zgody, by osoba wykonująca prace porządkowe, była jednym z pracowników ochrony</w:t>
      </w:r>
      <w:r w:rsidRPr="00582C97">
        <w:rPr>
          <w:rFonts w:ascii="Times New Roman" w:hAnsi="Times New Roman"/>
          <w:sz w:val="24"/>
          <w:szCs w:val="24"/>
        </w:rPr>
        <w:t>.</w:t>
      </w:r>
    </w:p>
    <w:p w14:paraId="361FF4ED" w14:textId="77777777" w:rsidR="00582C97" w:rsidRPr="00582C97" w:rsidRDefault="00582C97" w:rsidP="00582C97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 xml:space="preserve">Wykonawca zobowiązany jest przed podpisaniem umowy do przedstawienia Zamawiającemu poświadczonych za zgodność z oryginałem kopii umów o pracę pracowników ochrony i pracownika wykonującego prace porządkowe oraz dotyczących </w:t>
      </w:r>
      <w:r w:rsidRPr="00582C97">
        <w:rPr>
          <w:rFonts w:ascii="Times New Roman" w:hAnsi="Times New Roman"/>
          <w:sz w:val="24"/>
          <w:szCs w:val="24"/>
        </w:rPr>
        <w:lastRenderedPageBreak/>
        <w:t>tych pracowników zgłoszeń do ZUS (ZUS-ZUA). Wykonawca zobowiązany jest do uzyskania od pracowników ochrony i pracownika wykonującego prace porządkowe zgody na przetwarzanie ich danych osobowych, zgodnie z przepisami o ochronie danych osobowych. Bez spełnienia opisanych powyżej wymogów, pracownicy ochrony i pracownik wykonujący prace porządkowe nie zostaną dopuszczeni przez Zamawiającego do wykonywania swoich czynności i nie będą mogli świadczyć usług objętych niniejszą umową z winy Wykonawcy. Ponadto Wykonawca na każde pisemne wezwanie ze strony Zamawiającego będzie mu przedkładał do wglądu dokumenty w postaci zawartych z pracownikami ochrony i pracownikiem wykonującym prace porządkowe umów o pracę w oryginale oraz oryginalnych dokumentów potwierdzających zgłoszenie pracownika ochrony i pracownika wykonującego prace porządkowe do ZUS. Niezależnie od tego na każde pisemne wezwanie ze strony Zamawiającego Wykonawca przedstawiać mu będzie dowody odprowadzenia składek ZUS dotyczących pracowników ochrony i pracownika wykonującego prace porządkowe przez cały okres realizacji zamówienia.</w:t>
      </w:r>
    </w:p>
    <w:p w14:paraId="06CF2F7F" w14:textId="0BFD1B61" w:rsidR="00DA47B3" w:rsidRPr="00582C97" w:rsidRDefault="00582C97" w:rsidP="00582C97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2C97">
        <w:rPr>
          <w:rFonts w:ascii="Times New Roman" w:hAnsi="Times New Roman"/>
          <w:sz w:val="24"/>
          <w:szCs w:val="24"/>
        </w:rPr>
        <w:t>O zmianach w składzie pracowników ochrony i pracownika wykonującego prace porządkowe, Wykonawca zobowiązany jest informować Zamawiającego na piśmie z co najmniej 3-dniowym wyprzedzeniem oraz w tym terminie przedstawiać Zamawiającemu poświadczone za zgodność z oryginałem kopie umów o pracę nowych pracowników ochrony i pracownika wykonującego prace porządkowe oraz dotyczących tych pracowników zgłoszeń do ZUS (ZUS-ZUA).</w:t>
      </w:r>
    </w:p>
    <w:sectPr w:rsidR="00DA47B3" w:rsidRPr="00582C97" w:rsidSect="006763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843B2" w14:textId="77777777" w:rsidR="00C230A0" w:rsidRDefault="00C230A0" w:rsidP="00883176">
      <w:pPr>
        <w:spacing w:after="0" w:line="240" w:lineRule="auto"/>
      </w:pPr>
      <w:r>
        <w:separator/>
      </w:r>
    </w:p>
  </w:endnote>
  <w:endnote w:type="continuationSeparator" w:id="0">
    <w:p w14:paraId="6AC1A987" w14:textId="77777777" w:rsidR="00C230A0" w:rsidRDefault="00C230A0" w:rsidP="0088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463D4" w14:textId="77777777" w:rsidR="00883176" w:rsidRPr="00E858CA" w:rsidRDefault="00883176" w:rsidP="00883176">
    <w:pPr>
      <w:pStyle w:val="Stopka"/>
      <w:jc w:val="right"/>
      <w:rPr>
        <w:rFonts w:ascii="Times New Roman" w:hAnsi="Times New Roman" w:cs="Times New Roman"/>
      </w:rPr>
    </w:pPr>
    <w:r w:rsidRPr="00883176">
      <w:rPr>
        <w:rFonts w:ascii="Times New Roman" w:hAnsi="Times New Roman" w:cs="Times New Roman"/>
        <w:sz w:val="20"/>
      </w:rPr>
      <w:t xml:space="preserve">Strona </w:t>
    </w:r>
    <w:r w:rsidR="008C7F49" w:rsidRPr="00883176">
      <w:rPr>
        <w:rFonts w:ascii="Times New Roman" w:hAnsi="Times New Roman" w:cs="Times New Roman"/>
        <w:sz w:val="20"/>
      </w:rPr>
      <w:fldChar w:fldCharType="begin"/>
    </w:r>
    <w:r w:rsidRPr="00883176">
      <w:rPr>
        <w:rFonts w:ascii="Times New Roman" w:hAnsi="Times New Roman" w:cs="Times New Roman"/>
        <w:sz w:val="20"/>
      </w:rPr>
      <w:instrText>PAGE  \* Arabic  \* MERGEFORMAT</w:instrText>
    </w:r>
    <w:r w:rsidR="008C7F49" w:rsidRPr="00883176">
      <w:rPr>
        <w:rFonts w:ascii="Times New Roman" w:hAnsi="Times New Roman" w:cs="Times New Roman"/>
        <w:sz w:val="20"/>
      </w:rPr>
      <w:fldChar w:fldCharType="separate"/>
    </w:r>
    <w:r w:rsidR="002F5002" w:rsidRPr="002F5002">
      <w:rPr>
        <w:rFonts w:ascii="Times New Roman" w:hAnsi="Times New Roman"/>
        <w:noProof/>
        <w:sz w:val="20"/>
      </w:rPr>
      <w:t>1</w:t>
    </w:r>
    <w:r w:rsidR="008C7F49" w:rsidRPr="00883176">
      <w:rPr>
        <w:rFonts w:ascii="Times New Roman" w:hAnsi="Times New Roman" w:cs="Times New Roman"/>
        <w:sz w:val="20"/>
      </w:rPr>
      <w:fldChar w:fldCharType="end"/>
    </w:r>
    <w:r w:rsidRPr="00883176">
      <w:rPr>
        <w:rFonts w:ascii="Times New Roman" w:hAnsi="Times New Roman" w:cs="Times New Roman"/>
        <w:sz w:val="20"/>
      </w:rPr>
      <w:t xml:space="preserve"> z </w:t>
    </w:r>
    <w:r w:rsidR="008C7F49" w:rsidRPr="00883176">
      <w:rPr>
        <w:rFonts w:ascii="Times New Roman" w:hAnsi="Times New Roman" w:cs="Times New Roman"/>
        <w:sz w:val="20"/>
      </w:rPr>
      <w:fldChar w:fldCharType="begin"/>
    </w:r>
    <w:r w:rsidRPr="00883176">
      <w:rPr>
        <w:rFonts w:ascii="Times New Roman" w:hAnsi="Times New Roman" w:cs="Times New Roman"/>
        <w:sz w:val="20"/>
      </w:rPr>
      <w:instrText>NUMPAGES \ * arabskie \ * MERGEFORMAT</w:instrText>
    </w:r>
    <w:r w:rsidR="008C7F49" w:rsidRPr="00883176">
      <w:rPr>
        <w:rFonts w:ascii="Times New Roman" w:hAnsi="Times New Roman" w:cs="Times New Roman"/>
        <w:sz w:val="20"/>
      </w:rPr>
      <w:fldChar w:fldCharType="separate"/>
    </w:r>
    <w:r w:rsidR="002F5002">
      <w:rPr>
        <w:rFonts w:ascii="Times New Roman" w:hAnsi="Times New Roman" w:cs="Times New Roman"/>
        <w:noProof/>
        <w:sz w:val="20"/>
      </w:rPr>
      <w:t>3</w:t>
    </w:r>
    <w:r w:rsidR="008C7F49" w:rsidRPr="00883176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B7946" w14:textId="77777777" w:rsidR="00C230A0" w:rsidRDefault="00C230A0" w:rsidP="00883176">
      <w:pPr>
        <w:spacing w:after="0" w:line="240" w:lineRule="auto"/>
      </w:pPr>
      <w:r>
        <w:separator/>
      </w:r>
    </w:p>
  </w:footnote>
  <w:footnote w:type="continuationSeparator" w:id="0">
    <w:p w14:paraId="071B9604" w14:textId="77777777" w:rsidR="00C230A0" w:rsidRDefault="00C230A0" w:rsidP="00883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30F7"/>
    <w:multiLevelType w:val="hybridMultilevel"/>
    <w:tmpl w:val="155A674A"/>
    <w:lvl w:ilvl="0" w:tplc="51C8C6AC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B86300"/>
    <w:multiLevelType w:val="hybridMultilevel"/>
    <w:tmpl w:val="B028930A"/>
    <w:lvl w:ilvl="0" w:tplc="04546192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>
      <w:start w:val="2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3" w:tplc="0415000F">
      <w:start w:val="2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4A2CE5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F5551B"/>
    <w:multiLevelType w:val="hybridMultilevel"/>
    <w:tmpl w:val="2C9EF964"/>
    <w:lvl w:ilvl="0" w:tplc="D9728B12">
      <w:start w:val="2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AB0DB5"/>
    <w:multiLevelType w:val="hybridMultilevel"/>
    <w:tmpl w:val="1C3A5F0E"/>
    <w:lvl w:ilvl="0" w:tplc="FFFFFFFF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FFFFFFFF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40178B"/>
    <w:multiLevelType w:val="hybridMultilevel"/>
    <w:tmpl w:val="E3A4C5FC"/>
    <w:lvl w:ilvl="0" w:tplc="C682FDF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4C9A3D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145FC"/>
    <w:multiLevelType w:val="hybridMultilevel"/>
    <w:tmpl w:val="3072F6D0"/>
    <w:lvl w:ilvl="0" w:tplc="A434CB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F4F2925C">
      <w:start w:val="1"/>
      <w:numFmt w:val="bullet"/>
      <w:lvlText w:val=""/>
      <w:lvlJc w:val="left"/>
      <w:pPr>
        <w:tabs>
          <w:tab w:val="num" w:pos="1277"/>
        </w:tabs>
        <w:ind w:left="1277" w:hanging="426"/>
      </w:pPr>
      <w:rPr>
        <w:rFonts w:ascii="Symbol" w:hAnsi="Symbol" w:hint="default"/>
        <w:b w:val="0"/>
      </w:rPr>
    </w:lvl>
    <w:lvl w:ilvl="2" w:tplc="2548ABBA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b w:val="0"/>
      </w:rPr>
    </w:lvl>
    <w:lvl w:ilvl="3" w:tplc="DF4C1852">
      <w:start w:val="1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4" w:tplc="7ADA73BA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4248E9"/>
    <w:multiLevelType w:val="hybridMultilevel"/>
    <w:tmpl w:val="9B4637EC"/>
    <w:lvl w:ilvl="0" w:tplc="51C8C6AC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2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1E577D"/>
    <w:multiLevelType w:val="hybridMultilevel"/>
    <w:tmpl w:val="0230499A"/>
    <w:lvl w:ilvl="0" w:tplc="2D8A4B1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F558B45E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E9DE8FB6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55401"/>
    <w:multiLevelType w:val="hybridMultilevel"/>
    <w:tmpl w:val="DDEEA4AA"/>
    <w:lvl w:ilvl="0" w:tplc="49BAC5AE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13445E9C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5BBA643A">
      <w:start w:val="3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F934E9EE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929D7"/>
    <w:multiLevelType w:val="hybridMultilevel"/>
    <w:tmpl w:val="C1FA2FC4"/>
    <w:lvl w:ilvl="0" w:tplc="51C8C6AC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176"/>
    <w:rsid w:val="00186120"/>
    <w:rsid w:val="001A2DE9"/>
    <w:rsid w:val="002524EA"/>
    <w:rsid w:val="002F5002"/>
    <w:rsid w:val="003D6536"/>
    <w:rsid w:val="003F570E"/>
    <w:rsid w:val="004266B0"/>
    <w:rsid w:val="00513386"/>
    <w:rsid w:val="00582C97"/>
    <w:rsid w:val="00676321"/>
    <w:rsid w:val="006C0719"/>
    <w:rsid w:val="006C7689"/>
    <w:rsid w:val="006E08FF"/>
    <w:rsid w:val="006E1FBC"/>
    <w:rsid w:val="006F15DF"/>
    <w:rsid w:val="00794C10"/>
    <w:rsid w:val="007A2821"/>
    <w:rsid w:val="007B1C6E"/>
    <w:rsid w:val="0084031D"/>
    <w:rsid w:val="00883176"/>
    <w:rsid w:val="008C7F49"/>
    <w:rsid w:val="009150E1"/>
    <w:rsid w:val="009C61B0"/>
    <w:rsid w:val="00BA30F6"/>
    <w:rsid w:val="00BF536D"/>
    <w:rsid w:val="00C027F3"/>
    <w:rsid w:val="00C230A0"/>
    <w:rsid w:val="00C407A7"/>
    <w:rsid w:val="00D04496"/>
    <w:rsid w:val="00D57D4E"/>
    <w:rsid w:val="00DA47B3"/>
    <w:rsid w:val="00DB53A1"/>
    <w:rsid w:val="00E407AF"/>
    <w:rsid w:val="00F807A0"/>
    <w:rsid w:val="00FC5B6B"/>
    <w:rsid w:val="00FD54CC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8B80"/>
  <w15:docId w15:val="{F072A242-81B8-411B-A855-8FB5B5F0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3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88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176"/>
  </w:style>
  <w:style w:type="paragraph" w:styleId="Stopka">
    <w:name w:val="footer"/>
    <w:basedOn w:val="Normalny"/>
    <w:link w:val="StopkaZnak"/>
    <w:uiPriority w:val="99"/>
    <w:unhideWhenUsed/>
    <w:rsid w:val="0088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176"/>
  </w:style>
  <w:style w:type="paragraph" w:styleId="Tekstpodstawowy">
    <w:name w:val="Body Text"/>
    <w:basedOn w:val="Normalny"/>
    <w:link w:val="TekstpodstawowyZnak"/>
    <w:uiPriority w:val="99"/>
    <w:rsid w:val="002F5002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5002"/>
    <w:rPr>
      <w:rFonts w:ascii="Arial" w:eastAsia="Times New Roman" w:hAnsi="Arial" w:cs="Times New Roman"/>
      <w:b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Łukasz Lichosik</cp:lastModifiedBy>
  <cp:revision>18</cp:revision>
  <dcterms:created xsi:type="dcterms:W3CDTF">2021-09-21T08:24:00Z</dcterms:created>
  <dcterms:modified xsi:type="dcterms:W3CDTF">2024-10-04T13:05:00Z</dcterms:modified>
</cp:coreProperties>
</file>