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0441" w14:textId="09CDB2F5" w:rsidR="00DE7B7C" w:rsidRPr="00D56EF6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D56EF6">
        <w:rPr>
          <w:rFonts w:ascii="Times New Roman" w:hAnsi="Times New Roman" w:cs="Times New Roman"/>
          <w:b/>
        </w:rPr>
        <w:t xml:space="preserve">ZAŁĄCZNIK NR </w:t>
      </w:r>
      <w:r w:rsidR="008217E4">
        <w:rPr>
          <w:rFonts w:ascii="Times New Roman" w:hAnsi="Times New Roman" w:cs="Times New Roman"/>
          <w:b/>
        </w:rPr>
        <w:t>5</w:t>
      </w:r>
      <w:r w:rsidR="008F56C3" w:rsidRPr="00D56EF6">
        <w:rPr>
          <w:rFonts w:ascii="Times New Roman" w:hAnsi="Times New Roman" w:cs="Times New Roman"/>
          <w:b/>
        </w:rPr>
        <w:t xml:space="preserve"> DO SWZ</w:t>
      </w:r>
    </w:p>
    <w:p w14:paraId="1C6C29E0" w14:textId="2924506E" w:rsidR="00437441" w:rsidRPr="00D56EF6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D56EF6">
        <w:rPr>
          <w:rFonts w:ascii="Times New Roman" w:hAnsi="Times New Roman"/>
          <w:b/>
        </w:rPr>
        <w:t>ZAM/</w:t>
      </w:r>
      <w:r w:rsidR="003A6FFE">
        <w:rPr>
          <w:rFonts w:ascii="Times New Roman" w:hAnsi="Times New Roman"/>
          <w:b/>
        </w:rPr>
        <w:t>6</w:t>
      </w:r>
      <w:r w:rsidRPr="00D56EF6">
        <w:rPr>
          <w:rFonts w:ascii="Times New Roman" w:hAnsi="Times New Roman"/>
          <w:b/>
        </w:rPr>
        <w:t>/</w:t>
      </w:r>
      <w:r w:rsidR="003A6FFE">
        <w:rPr>
          <w:rFonts w:ascii="Times New Roman" w:hAnsi="Times New Roman"/>
          <w:b/>
        </w:rPr>
        <w:t>OWES</w:t>
      </w:r>
      <w:r w:rsidRPr="00D56EF6">
        <w:rPr>
          <w:rFonts w:ascii="Times New Roman" w:hAnsi="Times New Roman"/>
          <w:b/>
        </w:rPr>
        <w:t>/202</w:t>
      </w:r>
      <w:r w:rsidR="003A6FFE">
        <w:rPr>
          <w:rFonts w:ascii="Times New Roman" w:hAnsi="Times New Roman"/>
          <w:b/>
        </w:rPr>
        <w:t>4</w:t>
      </w:r>
    </w:p>
    <w:p w14:paraId="5725B114" w14:textId="77777777" w:rsidR="00DE7B7C" w:rsidRPr="00D56EF6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71E95F" w14:textId="77777777" w:rsidR="003972AE" w:rsidRDefault="008178EE" w:rsidP="003972A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D56EF6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  <w:r w:rsidR="003972AE">
        <w:rPr>
          <w:rFonts w:eastAsia="Batang"/>
          <w:b/>
          <w:color w:val="000000"/>
          <w:sz w:val="24"/>
          <w:szCs w:val="24"/>
          <w:lang w:eastAsia="ko-KR"/>
        </w:rPr>
        <w:t xml:space="preserve"> </w:t>
      </w:r>
      <w:r w:rsidR="003972AE" w:rsidRPr="003972AE">
        <w:rPr>
          <w:rFonts w:eastAsia="Batang"/>
          <w:b/>
          <w:color w:val="000000"/>
          <w:sz w:val="24"/>
          <w:szCs w:val="24"/>
          <w:lang w:eastAsia="ko-KR"/>
        </w:rPr>
        <w:t xml:space="preserve">O AKTUALNOŚCI INFORMACJI </w:t>
      </w:r>
    </w:p>
    <w:p w14:paraId="1A416831" w14:textId="0FFD6E2F" w:rsidR="008178EE" w:rsidRPr="00D56EF6" w:rsidRDefault="003972AE" w:rsidP="003972AE">
      <w:pPr>
        <w:jc w:val="center"/>
        <w:rPr>
          <w:sz w:val="24"/>
          <w:szCs w:val="24"/>
        </w:rPr>
      </w:pPr>
      <w:r w:rsidRPr="003972AE">
        <w:rPr>
          <w:rFonts w:eastAsia="Batang"/>
          <w:b/>
          <w:color w:val="000000"/>
          <w:sz w:val="24"/>
          <w:szCs w:val="24"/>
          <w:lang w:eastAsia="ko-KR"/>
        </w:rPr>
        <w:t>ZAWARTYCH W OŚWIADCZENIU, O KTÓRYM</w:t>
      </w:r>
      <w:r>
        <w:rPr>
          <w:rFonts w:eastAsia="Batang"/>
          <w:b/>
          <w:color w:val="000000"/>
          <w:sz w:val="24"/>
          <w:szCs w:val="24"/>
          <w:lang w:eastAsia="ko-KR"/>
        </w:rPr>
        <w:t xml:space="preserve"> </w:t>
      </w:r>
      <w:r w:rsidRPr="003972AE">
        <w:rPr>
          <w:rFonts w:eastAsia="Batang"/>
          <w:b/>
          <w:color w:val="000000"/>
          <w:sz w:val="24"/>
          <w:szCs w:val="24"/>
          <w:lang w:eastAsia="ko-KR"/>
        </w:rPr>
        <w:t>MOWA W ART. 125 UST. 1 USTAWY PZP W ZAKRESIE PODSTAW WYKLUCZENIA</w:t>
      </w:r>
      <w:r>
        <w:rPr>
          <w:rFonts w:eastAsia="Batang"/>
          <w:b/>
          <w:color w:val="000000"/>
          <w:sz w:val="24"/>
          <w:szCs w:val="24"/>
          <w:lang w:eastAsia="ko-KR"/>
        </w:rPr>
        <w:t xml:space="preserve"> </w:t>
      </w:r>
      <w:r w:rsidRPr="003972AE">
        <w:rPr>
          <w:rFonts w:eastAsia="Batang"/>
          <w:b/>
          <w:color w:val="000000"/>
          <w:sz w:val="24"/>
          <w:szCs w:val="24"/>
          <w:lang w:eastAsia="ko-KR"/>
        </w:rPr>
        <w:t>Z POSTĘPOWANIA</w:t>
      </w:r>
    </w:p>
    <w:p w14:paraId="1C8A962D" w14:textId="77777777" w:rsidR="003972AE" w:rsidRDefault="003972AE" w:rsidP="00BF6EB0">
      <w:pPr>
        <w:spacing w:line="276" w:lineRule="auto"/>
        <w:jc w:val="both"/>
        <w:rPr>
          <w:sz w:val="24"/>
          <w:szCs w:val="24"/>
        </w:rPr>
      </w:pPr>
    </w:p>
    <w:p w14:paraId="5A46E8DB" w14:textId="0BB00EEC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Nazwa i adres Wykonawcy:</w:t>
      </w:r>
    </w:p>
    <w:p w14:paraId="6D5FF737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59BFB22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FE0E76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C7D86CD" w14:textId="77777777" w:rsidR="00BF6EB0" w:rsidRPr="003972AE" w:rsidRDefault="00BF6EB0" w:rsidP="00BF6EB0">
      <w:pPr>
        <w:spacing w:line="276" w:lineRule="auto"/>
        <w:jc w:val="both"/>
        <w:rPr>
          <w:sz w:val="24"/>
          <w:szCs w:val="24"/>
        </w:rPr>
      </w:pPr>
      <w:r w:rsidRPr="003972A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742B22" w14:textId="77777777" w:rsidR="003972AE" w:rsidRDefault="003972AE" w:rsidP="00BF6EB0">
      <w:pPr>
        <w:spacing w:line="276" w:lineRule="auto"/>
        <w:jc w:val="both"/>
        <w:rPr>
          <w:sz w:val="24"/>
          <w:szCs w:val="24"/>
        </w:rPr>
      </w:pPr>
      <w:r w:rsidRPr="003972AE">
        <w:rPr>
          <w:sz w:val="24"/>
          <w:szCs w:val="24"/>
        </w:rPr>
        <w:t>Na potrzeby postępowania o udzielenie zamówienia publicznego pn.</w:t>
      </w:r>
      <w:r w:rsidRPr="003972AE">
        <w:rPr>
          <w:sz w:val="24"/>
          <w:szCs w:val="24"/>
        </w:rPr>
        <w:t xml:space="preserve"> </w:t>
      </w:r>
    </w:p>
    <w:p w14:paraId="76A960AD" w14:textId="4ABF8169" w:rsidR="00BF6EB0" w:rsidRPr="003972AE" w:rsidRDefault="003972AE" w:rsidP="00BF6EB0">
      <w:pPr>
        <w:spacing w:line="276" w:lineRule="auto"/>
        <w:jc w:val="both"/>
        <w:rPr>
          <w:sz w:val="24"/>
          <w:szCs w:val="24"/>
        </w:rPr>
      </w:pPr>
      <w:r w:rsidRPr="003972AE">
        <w:rPr>
          <w:b/>
          <w:bCs/>
          <w:sz w:val="24"/>
          <w:szCs w:val="24"/>
        </w:rPr>
        <w:t>Usług</w:t>
      </w:r>
      <w:r>
        <w:rPr>
          <w:b/>
          <w:bCs/>
          <w:sz w:val="24"/>
          <w:szCs w:val="24"/>
        </w:rPr>
        <w:t>a</w:t>
      </w:r>
      <w:r w:rsidRPr="003972AE">
        <w:rPr>
          <w:b/>
          <w:bCs/>
          <w:sz w:val="24"/>
          <w:szCs w:val="24"/>
        </w:rPr>
        <w:t xml:space="preserve"> doradztwa prawnego w ramach projektu „Jurajski Ośrodek Wsparcia Ekonomii Społecznej”</w:t>
      </w:r>
    </w:p>
    <w:p w14:paraId="4F35D672" w14:textId="77777777" w:rsidR="003972AE" w:rsidRDefault="003972AE" w:rsidP="003972AE">
      <w:pPr>
        <w:spacing w:line="276" w:lineRule="auto"/>
        <w:jc w:val="both"/>
        <w:rPr>
          <w:sz w:val="24"/>
          <w:szCs w:val="24"/>
        </w:rPr>
      </w:pPr>
    </w:p>
    <w:p w14:paraId="564EACCD" w14:textId="05C7708F" w:rsidR="003972AE" w:rsidRPr="003972AE" w:rsidRDefault="003972AE" w:rsidP="003972AE">
      <w:pPr>
        <w:spacing w:line="276" w:lineRule="auto"/>
        <w:jc w:val="both"/>
        <w:rPr>
          <w:sz w:val="24"/>
          <w:szCs w:val="24"/>
        </w:rPr>
      </w:pPr>
      <w:r w:rsidRPr="003972AE">
        <w:rPr>
          <w:sz w:val="24"/>
          <w:szCs w:val="24"/>
        </w:rPr>
        <w:t>W związku ze złożeniem oferty w postępowaniu o udzielenie zamówienia publicznego</w:t>
      </w:r>
      <w:r w:rsidRPr="003972AE">
        <w:rPr>
          <w:sz w:val="24"/>
          <w:szCs w:val="24"/>
        </w:rPr>
        <w:t xml:space="preserve"> </w:t>
      </w:r>
      <w:r w:rsidRPr="003972AE">
        <w:rPr>
          <w:sz w:val="24"/>
          <w:szCs w:val="24"/>
        </w:rPr>
        <w:t>prowadzonym w trybie podstawowym, o którym mowa w art. 275 pkt 2 ustawy Pzp,</w:t>
      </w:r>
    </w:p>
    <w:p w14:paraId="23481715" w14:textId="39504592" w:rsidR="003972AE" w:rsidRPr="003972AE" w:rsidRDefault="003972AE" w:rsidP="003972AE">
      <w:pPr>
        <w:spacing w:line="276" w:lineRule="auto"/>
        <w:jc w:val="both"/>
        <w:rPr>
          <w:sz w:val="24"/>
          <w:szCs w:val="24"/>
        </w:rPr>
      </w:pPr>
      <w:r w:rsidRPr="003972AE">
        <w:rPr>
          <w:sz w:val="24"/>
          <w:szCs w:val="24"/>
        </w:rPr>
        <w:t>Ja niżej podpisany ………………………………………………………………………</w:t>
      </w:r>
      <w:r>
        <w:rPr>
          <w:sz w:val="24"/>
          <w:szCs w:val="24"/>
        </w:rPr>
        <w:t>.</w:t>
      </w:r>
      <w:r w:rsidRPr="003972AE">
        <w:rPr>
          <w:sz w:val="24"/>
          <w:szCs w:val="24"/>
        </w:rPr>
        <w:t>….</w:t>
      </w:r>
    </w:p>
    <w:p w14:paraId="1FAA359B" w14:textId="6B98C6DE" w:rsidR="003972AE" w:rsidRPr="003972AE" w:rsidRDefault="003972AE" w:rsidP="003972AE">
      <w:pPr>
        <w:spacing w:line="276" w:lineRule="auto"/>
        <w:jc w:val="both"/>
        <w:rPr>
          <w:sz w:val="24"/>
          <w:szCs w:val="24"/>
        </w:rPr>
      </w:pPr>
      <w:r w:rsidRPr="003972AE">
        <w:rPr>
          <w:sz w:val="24"/>
          <w:szCs w:val="24"/>
        </w:rPr>
        <w:t>działając w imieniu i na rzecz ……………………………………………………………</w:t>
      </w:r>
      <w:r>
        <w:rPr>
          <w:sz w:val="24"/>
          <w:szCs w:val="24"/>
        </w:rPr>
        <w:t>…</w:t>
      </w:r>
    </w:p>
    <w:p w14:paraId="56F47840" w14:textId="6ADAE0C5" w:rsidR="003972AE" w:rsidRDefault="003972AE" w:rsidP="003972AE">
      <w:pPr>
        <w:spacing w:line="276" w:lineRule="auto"/>
        <w:jc w:val="both"/>
        <w:rPr>
          <w:sz w:val="24"/>
          <w:szCs w:val="24"/>
        </w:rPr>
      </w:pPr>
      <w:r w:rsidRPr="003972AE">
        <w:rPr>
          <w:sz w:val="24"/>
          <w:szCs w:val="24"/>
        </w:rPr>
        <w:t>oświadczam, że informacje zawarte w oświadczeniu, o którym mowa w art. 125 ust. 1</w:t>
      </w:r>
      <w:r>
        <w:rPr>
          <w:sz w:val="24"/>
          <w:szCs w:val="24"/>
        </w:rPr>
        <w:t xml:space="preserve"> u</w:t>
      </w:r>
      <w:r w:rsidRPr="003972AE">
        <w:rPr>
          <w:sz w:val="24"/>
          <w:szCs w:val="24"/>
        </w:rPr>
        <w:t>stawy Pzp przedłożonym wraz z ofertą są aktualne w zakresie podstaw wykluczenia</w:t>
      </w:r>
      <w:r>
        <w:rPr>
          <w:sz w:val="24"/>
          <w:szCs w:val="24"/>
        </w:rPr>
        <w:t xml:space="preserve"> </w:t>
      </w:r>
      <w:r w:rsidRPr="003972AE">
        <w:rPr>
          <w:sz w:val="24"/>
          <w:szCs w:val="24"/>
        </w:rPr>
        <w:t>z postępowania wskazanych przez Zamawiającego, o których mowa w art. 108 ust. 1 oraz</w:t>
      </w:r>
      <w:r>
        <w:rPr>
          <w:sz w:val="24"/>
          <w:szCs w:val="24"/>
        </w:rPr>
        <w:t xml:space="preserve"> </w:t>
      </w:r>
      <w:r w:rsidRPr="003972AE">
        <w:rPr>
          <w:sz w:val="24"/>
          <w:szCs w:val="24"/>
        </w:rPr>
        <w:t>art. 109 ust. 1 pkt 4),5),7) ustawy Pzp oraz art. 7 ust 1 w zw. z art. 1 pkt 3 ustawy</w:t>
      </w:r>
      <w:r>
        <w:rPr>
          <w:sz w:val="24"/>
          <w:szCs w:val="24"/>
        </w:rPr>
        <w:t xml:space="preserve"> </w:t>
      </w:r>
      <w:r w:rsidRPr="003972AE">
        <w:rPr>
          <w:sz w:val="24"/>
          <w:szCs w:val="24"/>
        </w:rPr>
        <w:t>z dnia 13 kwietnia 2022 r. o szczególnych rozwiązaniach w zakresie przeciwdziałania</w:t>
      </w:r>
      <w:r>
        <w:rPr>
          <w:sz w:val="24"/>
          <w:szCs w:val="24"/>
        </w:rPr>
        <w:t xml:space="preserve"> </w:t>
      </w:r>
      <w:r w:rsidRPr="003972AE">
        <w:rPr>
          <w:sz w:val="24"/>
          <w:szCs w:val="24"/>
        </w:rPr>
        <w:t>wspieraniu agresji na Ukrainę oraz służących ochronie bezpieczeństwa narodowego (Dz.</w:t>
      </w:r>
      <w:r>
        <w:rPr>
          <w:sz w:val="24"/>
          <w:szCs w:val="24"/>
        </w:rPr>
        <w:t xml:space="preserve"> </w:t>
      </w:r>
      <w:r w:rsidRPr="003972AE">
        <w:rPr>
          <w:sz w:val="24"/>
          <w:szCs w:val="24"/>
        </w:rPr>
        <w:t>U. z 2022 r., poz. 835).</w:t>
      </w:r>
    </w:p>
    <w:p w14:paraId="114B2BBF" w14:textId="77777777" w:rsidR="003972AE" w:rsidRDefault="003972AE" w:rsidP="003972AE">
      <w:pPr>
        <w:spacing w:line="276" w:lineRule="auto"/>
        <w:jc w:val="both"/>
        <w:rPr>
          <w:sz w:val="24"/>
          <w:szCs w:val="24"/>
        </w:rPr>
      </w:pPr>
    </w:p>
    <w:p w14:paraId="04B0B054" w14:textId="7D083AFC" w:rsidR="003972AE" w:rsidRPr="003972AE" w:rsidRDefault="003972AE" w:rsidP="003972AE">
      <w:pPr>
        <w:spacing w:line="276" w:lineRule="auto"/>
        <w:jc w:val="both"/>
        <w:rPr>
          <w:sz w:val="24"/>
          <w:szCs w:val="24"/>
        </w:rPr>
      </w:pPr>
      <w:r w:rsidRPr="003972AE">
        <w:rPr>
          <w:sz w:val="24"/>
          <w:szCs w:val="24"/>
        </w:rPr>
        <w:t>UWAGA</w:t>
      </w:r>
      <w:r w:rsidR="00B72441">
        <w:rPr>
          <w:sz w:val="24"/>
          <w:szCs w:val="24"/>
        </w:rPr>
        <w:t>:</w:t>
      </w:r>
    </w:p>
    <w:p w14:paraId="24DFB714" w14:textId="7D1490B1" w:rsidR="003972AE" w:rsidRPr="003972AE" w:rsidRDefault="003972AE" w:rsidP="003972AE">
      <w:pPr>
        <w:spacing w:line="276" w:lineRule="auto"/>
        <w:jc w:val="both"/>
      </w:pPr>
      <w:r w:rsidRPr="003972AE">
        <w:t>W przypadku, gdy Wykonawca składa ofertę wspólnie z innymi Wykonawcami („konsorcjum”)</w:t>
      </w:r>
      <w:r>
        <w:t xml:space="preserve"> </w:t>
      </w:r>
      <w:r w:rsidRPr="003972AE">
        <w:t>oświadczenie aktualizujące składa odrębnie każdy Wykonawca.</w:t>
      </w:r>
    </w:p>
    <w:p w14:paraId="001A15F9" w14:textId="6B42DA22" w:rsidR="008178EE" w:rsidRPr="003972AE" w:rsidRDefault="003972AE" w:rsidP="003972AE">
      <w:pPr>
        <w:spacing w:line="276" w:lineRule="auto"/>
        <w:jc w:val="both"/>
      </w:pPr>
      <w:r w:rsidRPr="003972AE">
        <w:t>W przypadku gdy Wykonawca korzysta z zasobów innego podmiotu w oparciu o art. 118 ustawy</w:t>
      </w:r>
      <w:r>
        <w:t xml:space="preserve"> </w:t>
      </w:r>
      <w:r w:rsidRPr="003972AE">
        <w:t>Pzp dodatkowo oświadczenie aktualizujące składa podmiot udostępniający zasoby</w:t>
      </w:r>
      <w:r>
        <w:t>.</w:t>
      </w:r>
    </w:p>
    <w:p w14:paraId="03C9B01A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65A03361" w14:textId="77777777" w:rsidR="003972AE" w:rsidRDefault="003972AE" w:rsidP="00BF6EB0">
      <w:pPr>
        <w:spacing w:line="276" w:lineRule="auto"/>
        <w:jc w:val="both"/>
        <w:rPr>
          <w:sz w:val="24"/>
          <w:szCs w:val="24"/>
        </w:rPr>
      </w:pPr>
    </w:p>
    <w:p w14:paraId="24E9D2FF" w14:textId="77777777" w:rsidR="003972AE" w:rsidRPr="00D56EF6" w:rsidRDefault="003972AE" w:rsidP="00BF6EB0">
      <w:pPr>
        <w:spacing w:line="276" w:lineRule="auto"/>
        <w:jc w:val="both"/>
        <w:rPr>
          <w:sz w:val="24"/>
          <w:szCs w:val="24"/>
        </w:rPr>
      </w:pPr>
    </w:p>
    <w:p w14:paraId="6B75833A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56EF6">
        <w:rPr>
          <w:rFonts w:ascii="Times New Roman" w:hAnsi="Times New Roman" w:cs="Times New Roman"/>
        </w:rPr>
        <w:t>............................................ (</w:t>
      </w:r>
      <w:r w:rsidRPr="00D56EF6">
        <w:rPr>
          <w:rFonts w:ascii="Times New Roman" w:hAnsi="Times New Roman" w:cs="Times New Roman"/>
          <w:i/>
          <w:iCs/>
        </w:rPr>
        <w:t>miejscowość</w:t>
      </w:r>
      <w:r w:rsidRPr="00D56EF6">
        <w:rPr>
          <w:rFonts w:ascii="Times New Roman" w:hAnsi="Times New Roman" w:cs="Times New Roman"/>
        </w:rPr>
        <w:t>)</w:t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  <w:t xml:space="preserve">dnia </w:t>
      </w:r>
      <w:r w:rsidRPr="00D56EF6">
        <w:rPr>
          <w:rFonts w:ascii="Times New Roman" w:hAnsi="Times New Roman"/>
          <w:bCs/>
        </w:rPr>
        <w:t xml:space="preserve">..................... </w:t>
      </w:r>
      <w:r w:rsidRPr="00D56EF6">
        <w:rPr>
          <w:rFonts w:ascii="Times New Roman" w:hAnsi="Times New Roman" w:cs="Times New Roman"/>
        </w:rPr>
        <w:t>r.</w:t>
      </w:r>
    </w:p>
    <w:p w14:paraId="16382F9C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48737C9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273D1C4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432B70" w14:textId="77777777" w:rsidR="008178EE" w:rsidRPr="00D56EF6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D56EF6">
        <w:rPr>
          <w:rFonts w:ascii="Times New Roman" w:hAnsi="Times New Roman" w:cs="Times New Roman"/>
        </w:rPr>
        <w:t>..................................................................</w:t>
      </w:r>
    </w:p>
    <w:p w14:paraId="6BE63C5B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6EF6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3C37E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191BC" w14:textId="77777777" w:rsidR="00F86406" w:rsidRDefault="00F86406" w:rsidP="008178EE">
      <w:r>
        <w:separator/>
      </w:r>
    </w:p>
  </w:endnote>
  <w:endnote w:type="continuationSeparator" w:id="0">
    <w:p w14:paraId="7B82D500" w14:textId="77777777" w:rsidR="00F86406" w:rsidRDefault="00F86406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7CBD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3C37EC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6A04E581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58E5683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 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464BF" w14:textId="77777777" w:rsidR="00F86406" w:rsidRDefault="00F86406" w:rsidP="008178EE">
      <w:r>
        <w:separator/>
      </w:r>
    </w:p>
  </w:footnote>
  <w:footnote w:type="continuationSeparator" w:id="0">
    <w:p w14:paraId="084337CF" w14:textId="77777777" w:rsidR="00F86406" w:rsidRDefault="00F86406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58935">
    <w:abstractNumId w:val="2"/>
  </w:num>
  <w:num w:numId="2" w16cid:durableId="524830841">
    <w:abstractNumId w:val="1"/>
  </w:num>
  <w:num w:numId="3" w16cid:durableId="73964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7C"/>
    <w:rsid w:val="001845CD"/>
    <w:rsid w:val="00244889"/>
    <w:rsid w:val="002D5177"/>
    <w:rsid w:val="003972AE"/>
    <w:rsid w:val="003A6FFE"/>
    <w:rsid w:val="003B6AFB"/>
    <w:rsid w:val="003C37EC"/>
    <w:rsid w:val="00437441"/>
    <w:rsid w:val="00456FA5"/>
    <w:rsid w:val="004D3BEB"/>
    <w:rsid w:val="0054740D"/>
    <w:rsid w:val="00575BD1"/>
    <w:rsid w:val="005F595C"/>
    <w:rsid w:val="00757C04"/>
    <w:rsid w:val="007E71EB"/>
    <w:rsid w:val="008178EE"/>
    <w:rsid w:val="008217E4"/>
    <w:rsid w:val="008F3A73"/>
    <w:rsid w:val="008F56C3"/>
    <w:rsid w:val="0091059F"/>
    <w:rsid w:val="009226DC"/>
    <w:rsid w:val="00AA54E5"/>
    <w:rsid w:val="00B143F3"/>
    <w:rsid w:val="00B27BF8"/>
    <w:rsid w:val="00B72441"/>
    <w:rsid w:val="00B953FE"/>
    <w:rsid w:val="00BB18E0"/>
    <w:rsid w:val="00BE564D"/>
    <w:rsid w:val="00BF6EB0"/>
    <w:rsid w:val="00C15527"/>
    <w:rsid w:val="00C940E0"/>
    <w:rsid w:val="00D56EF6"/>
    <w:rsid w:val="00D9340C"/>
    <w:rsid w:val="00DA47B3"/>
    <w:rsid w:val="00DE7B7C"/>
    <w:rsid w:val="00DF6ADA"/>
    <w:rsid w:val="00F7564E"/>
    <w:rsid w:val="00F86406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A497"/>
  <w15:docId w15:val="{9D6DB0F6-59AF-4FB9-ADE7-F06470A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Agata Nowak</cp:lastModifiedBy>
  <cp:revision>3</cp:revision>
  <dcterms:created xsi:type="dcterms:W3CDTF">2024-06-07T16:01:00Z</dcterms:created>
  <dcterms:modified xsi:type="dcterms:W3CDTF">2024-06-07T16:13:00Z</dcterms:modified>
</cp:coreProperties>
</file>